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7C" w:rsidRDefault="00CD6907" w:rsidP="00CD690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ELŐTERJESZTÉS</w:t>
      </w:r>
    </w:p>
    <w:p w:rsidR="00CD6907" w:rsidRDefault="00CD6907" w:rsidP="00CD6907">
      <w:pPr>
        <w:pStyle w:val="Nincstrkz"/>
        <w:jc w:val="center"/>
        <w:rPr>
          <w:rFonts w:ascii="Times New Roman" w:hAnsi="Times New Roman" w:cs="Times New Roman"/>
          <w:sz w:val="26"/>
          <w:szCs w:val="26"/>
        </w:rPr>
      </w:pPr>
      <w:r w:rsidRPr="00CD6907">
        <w:rPr>
          <w:rFonts w:ascii="Times New Roman" w:hAnsi="Times New Roman" w:cs="Times New Roman"/>
          <w:sz w:val="26"/>
          <w:szCs w:val="26"/>
        </w:rPr>
        <w:t xml:space="preserve">Sajószöged Község Önkormányzata </w:t>
      </w:r>
    </w:p>
    <w:p w:rsidR="00CD6907" w:rsidRPr="00CD6907" w:rsidRDefault="00CD6907" w:rsidP="00CD6907">
      <w:pPr>
        <w:pStyle w:val="Nincstrkz"/>
        <w:jc w:val="center"/>
        <w:rPr>
          <w:rFonts w:ascii="Times New Roman" w:hAnsi="Times New Roman" w:cs="Times New Roman"/>
          <w:sz w:val="26"/>
          <w:szCs w:val="26"/>
        </w:rPr>
      </w:pPr>
      <w:r w:rsidRPr="00CD6907">
        <w:rPr>
          <w:rFonts w:ascii="Times New Roman" w:hAnsi="Times New Roman" w:cs="Times New Roman"/>
          <w:sz w:val="26"/>
          <w:szCs w:val="26"/>
        </w:rPr>
        <w:t>201</w:t>
      </w:r>
      <w:r w:rsidR="007E682B">
        <w:rPr>
          <w:rFonts w:ascii="Times New Roman" w:hAnsi="Times New Roman" w:cs="Times New Roman"/>
          <w:sz w:val="26"/>
          <w:szCs w:val="26"/>
        </w:rPr>
        <w:t>7</w:t>
      </w:r>
      <w:r w:rsidR="00150A08">
        <w:rPr>
          <w:rFonts w:ascii="Times New Roman" w:hAnsi="Times New Roman" w:cs="Times New Roman"/>
          <w:sz w:val="26"/>
          <w:szCs w:val="26"/>
        </w:rPr>
        <w:t>. május 25</w:t>
      </w:r>
      <w:r w:rsidRPr="00CD6907">
        <w:rPr>
          <w:rFonts w:ascii="Times New Roman" w:hAnsi="Times New Roman" w:cs="Times New Roman"/>
          <w:sz w:val="26"/>
          <w:szCs w:val="26"/>
        </w:rPr>
        <w:t>-</w:t>
      </w:r>
      <w:r w:rsidR="00150A08">
        <w:rPr>
          <w:rFonts w:ascii="Times New Roman" w:hAnsi="Times New Roman" w:cs="Times New Roman"/>
          <w:sz w:val="26"/>
          <w:szCs w:val="26"/>
        </w:rPr>
        <w:t>e</w:t>
      </w:r>
      <w:r w:rsidRPr="00CD6907">
        <w:rPr>
          <w:rFonts w:ascii="Times New Roman" w:hAnsi="Times New Roman" w:cs="Times New Roman"/>
          <w:sz w:val="26"/>
          <w:szCs w:val="26"/>
        </w:rPr>
        <w:t>i Képviselő-testületi ülésére</w:t>
      </w:r>
    </w:p>
    <w:p w:rsidR="00CD6907" w:rsidRDefault="00CD6907" w:rsidP="00CD6907">
      <w:pPr>
        <w:pStyle w:val="Nincstrkz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D6907">
        <w:rPr>
          <w:rFonts w:ascii="Times New Roman" w:hAnsi="Times New Roman" w:cs="Times New Roman"/>
          <w:sz w:val="26"/>
          <w:szCs w:val="26"/>
        </w:rPr>
        <w:t>az</w:t>
      </w:r>
      <w:proofErr w:type="gramEnd"/>
      <w:r w:rsidRPr="00CD6907">
        <w:rPr>
          <w:rFonts w:ascii="Times New Roman" w:hAnsi="Times New Roman" w:cs="Times New Roman"/>
          <w:sz w:val="26"/>
          <w:szCs w:val="26"/>
        </w:rPr>
        <w:t xml:space="preserve"> önkormányzat 201</w:t>
      </w:r>
      <w:r w:rsidR="007E682B">
        <w:rPr>
          <w:rFonts w:ascii="Times New Roman" w:hAnsi="Times New Roman" w:cs="Times New Roman"/>
          <w:sz w:val="26"/>
          <w:szCs w:val="26"/>
        </w:rPr>
        <w:t>6</w:t>
      </w:r>
      <w:r w:rsidRPr="00CD6907">
        <w:rPr>
          <w:rFonts w:ascii="Times New Roman" w:hAnsi="Times New Roman" w:cs="Times New Roman"/>
          <w:sz w:val="26"/>
          <w:szCs w:val="26"/>
        </w:rPr>
        <w:t>. évi költségvetéséről szóló 2/201</w:t>
      </w:r>
      <w:r w:rsidR="007E682B">
        <w:rPr>
          <w:rFonts w:ascii="Times New Roman" w:hAnsi="Times New Roman" w:cs="Times New Roman"/>
          <w:sz w:val="26"/>
          <w:szCs w:val="26"/>
        </w:rPr>
        <w:t>6</w:t>
      </w:r>
      <w:r w:rsidRPr="00CD6907">
        <w:rPr>
          <w:rFonts w:ascii="Times New Roman" w:hAnsi="Times New Roman" w:cs="Times New Roman"/>
          <w:sz w:val="26"/>
          <w:szCs w:val="26"/>
        </w:rPr>
        <w:t>. (II.2</w:t>
      </w:r>
      <w:r w:rsidR="007E682B">
        <w:rPr>
          <w:rFonts w:ascii="Times New Roman" w:hAnsi="Times New Roman" w:cs="Times New Roman"/>
          <w:sz w:val="26"/>
          <w:szCs w:val="26"/>
        </w:rPr>
        <w:t>6</w:t>
      </w:r>
      <w:r w:rsidRPr="00CD6907">
        <w:rPr>
          <w:rFonts w:ascii="Times New Roman" w:hAnsi="Times New Roman" w:cs="Times New Roman"/>
          <w:sz w:val="26"/>
          <w:szCs w:val="26"/>
        </w:rPr>
        <w:t xml:space="preserve">.) </w:t>
      </w:r>
      <w:r w:rsidR="00A17166">
        <w:rPr>
          <w:rFonts w:ascii="Times New Roman" w:hAnsi="Times New Roman" w:cs="Times New Roman"/>
          <w:sz w:val="26"/>
          <w:szCs w:val="26"/>
        </w:rPr>
        <w:t xml:space="preserve">rendeletének </w:t>
      </w:r>
      <w:r w:rsidRPr="00CD6907">
        <w:rPr>
          <w:rFonts w:ascii="Times New Roman" w:hAnsi="Times New Roman" w:cs="Times New Roman"/>
          <w:sz w:val="26"/>
          <w:szCs w:val="26"/>
        </w:rPr>
        <w:t>módosításához</w:t>
      </w:r>
    </w:p>
    <w:p w:rsidR="00CD6907" w:rsidRDefault="00CD6907" w:rsidP="00CD6907">
      <w:pPr>
        <w:pStyle w:val="Nincstrkz"/>
        <w:jc w:val="center"/>
        <w:rPr>
          <w:rFonts w:ascii="Times New Roman" w:hAnsi="Times New Roman" w:cs="Times New Roman"/>
          <w:sz w:val="26"/>
          <w:szCs w:val="26"/>
        </w:rPr>
      </w:pPr>
    </w:p>
    <w:p w:rsidR="00CD6907" w:rsidRDefault="00CD6907" w:rsidP="00CD6907">
      <w:pPr>
        <w:pStyle w:val="Nincstrkz"/>
        <w:jc w:val="center"/>
        <w:rPr>
          <w:rFonts w:ascii="Times New Roman" w:hAnsi="Times New Roman" w:cs="Times New Roman"/>
          <w:sz w:val="26"/>
          <w:szCs w:val="26"/>
        </w:rPr>
      </w:pPr>
    </w:p>
    <w:p w:rsidR="00CD6907" w:rsidRDefault="00CD6907" w:rsidP="00CD6907">
      <w:pPr>
        <w:pStyle w:val="Nincstrkz"/>
        <w:jc w:val="center"/>
        <w:rPr>
          <w:rFonts w:ascii="Times New Roman" w:hAnsi="Times New Roman" w:cs="Times New Roman"/>
          <w:sz w:val="26"/>
          <w:szCs w:val="26"/>
        </w:rPr>
      </w:pPr>
    </w:p>
    <w:p w:rsidR="00CD6907" w:rsidRDefault="00CD6907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Tisztelt Képviselő-testület!</w:t>
      </w:r>
    </w:p>
    <w:p w:rsidR="00CD6907" w:rsidRDefault="00CD6907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D6907" w:rsidRDefault="00CD6907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D6907" w:rsidRDefault="00CD6907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államháztartásról szóló 2011. évi CXCV. törvény (a továbbiakban Áht.) 34.§ (4) bekezdése értelmében:</w:t>
      </w:r>
    </w:p>
    <w:p w:rsidR="00CD6907" w:rsidRDefault="00CD6907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D6907" w:rsidRDefault="00CD6907" w:rsidP="00CD6907">
      <w:pPr>
        <w:pStyle w:val="Nincstrkz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45F1">
        <w:rPr>
          <w:rFonts w:ascii="Times New Roman" w:hAnsi="Times New Roman" w:cs="Times New Roman"/>
          <w:i/>
          <w:sz w:val="26"/>
          <w:szCs w:val="26"/>
        </w:rPr>
        <w:t>„A Képviselő-testület a (2) és (3) bekezdés szerinti előirányzat-módosítás, előirányzat-átcsoportosítás átvezetéseként – az első negyedév kivételével – negyedévenként, a döntése</w:t>
      </w:r>
      <w:r w:rsidR="00DB45F1" w:rsidRPr="00DB45F1">
        <w:rPr>
          <w:rFonts w:ascii="Times New Roman" w:hAnsi="Times New Roman" w:cs="Times New Roman"/>
          <w:i/>
          <w:sz w:val="26"/>
          <w:szCs w:val="26"/>
        </w:rPr>
        <w:t xml:space="preserve"> szerinti időpontokban, de legkésőbb az éves költségvetési beszámoló elkészítésének határidejéig, december 31.</w:t>
      </w:r>
      <w:r w:rsidR="00961FA9">
        <w:rPr>
          <w:rFonts w:ascii="Times New Roman" w:hAnsi="Times New Roman" w:cs="Times New Roman"/>
          <w:i/>
          <w:sz w:val="26"/>
          <w:szCs w:val="26"/>
        </w:rPr>
        <w:t>-i hatállyal</w:t>
      </w:r>
      <w:r w:rsidR="00DB45F1" w:rsidRPr="00DB45F1">
        <w:rPr>
          <w:rFonts w:ascii="Times New Roman" w:hAnsi="Times New Roman" w:cs="Times New Roman"/>
          <w:i/>
          <w:sz w:val="26"/>
          <w:szCs w:val="26"/>
        </w:rPr>
        <w:t xml:space="preserve"> módosítja a költségvetési rendeletét.”</w:t>
      </w:r>
    </w:p>
    <w:p w:rsidR="00DB45F1" w:rsidRDefault="00DB45F1" w:rsidP="00CD6907">
      <w:pPr>
        <w:pStyle w:val="Nincstrkz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B45F1" w:rsidRDefault="00DB45F1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fentiek alapján az Áht. 34. §</w:t>
      </w:r>
      <w:proofErr w:type="spellStart"/>
      <w:r>
        <w:rPr>
          <w:rFonts w:ascii="Times New Roman" w:hAnsi="Times New Roman" w:cs="Times New Roman"/>
          <w:sz w:val="26"/>
          <w:szCs w:val="26"/>
        </w:rPr>
        <w:t>-nak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előírásai szerint el</w:t>
      </w:r>
      <w:r w:rsidR="007E682B">
        <w:rPr>
          <w:rFonts w:ascii="Times New Roman" w:hAnsi="Times New Roman" w:cs="Times New Roman"/>
          <w:sz w:val="26"/>
          <w:szCs w:val="26"/>
        </w:rPr>
        <w:t>készítettük javaslatunkat a 2016</w:t>
      </w:r>
      <w:r>
        <w:rPr>
          <w:rFonts w:ascii="Times New Roman" w:hAnsi="Times New Roman" w:cs="Times New Roman"/>
          <w:sz w:val="26"/>
          <w:szCs w:val="26"/>
        </w:rPr>
        <w:t>. évi költségvetési rendelet előirányzatainak módosítására.</w:t>
      </w:r>
    </w:p>
    <w:p w:rsidR="00DB45F1" w:rsidRDefault="00DB45F1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DB45F1" w:rsidRDefault="00DB45F1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előirányzatok módosítása során a bevételi és kiadási előirányzatokat a módosítás kertében </w:t>
      </w:r>
      <w:r w:rsidR="009A6CFA">
        <w:rPr>
          <w:rFonts w:ascii="Times New Roman" w:hAnsi="Times New Roman" w:cs="Times New Roman"/>
          <w:sz w:val="26"/>
          <w:szCs w:val="26"/>
        </w:rPr>
        <w:t>a 201</w:t>
      </w:r>
      <w:r w:rsidR="007E682B">
        <w:rPr>
          <w:rFonts w:ascii="Times New Roman" w:hAnsi="Times New Roman" w:cs="Times New Roman"/>
          <w:sz w:val="26"/>
          <w:szCs w:val="26"/>
        </w:rPr>
        <w:t>6</w:t>
      </w:r>
      <w:r w:rsidR="009A6CFA">
        <w:rPr>
          <w:rFonts w:ascii="Times New Roman" w:hAnsi="Times New Roman" w:cs="Times New Roman"/>
          <w:sz w:val="26"/>
          <w:szCs w:val="26"/>
        </w:rPr>
        <w:t>. évi teljesítésekhez igazítottuk, figyelemmel</w:t>
      </w:r>
      <w:r w:rsidR="00A61641">
        <w:rPr>
          <w:rFonts w:ascii="Times New Roman" w:hAnsi="Times New Roman" w:cs="Times New Roman"/>
          <w:sz w:val="26"/>
          <w:szCs w:val="26"/>
        </w:rPr>
        <w:t xml:space="preserve"> a fennálló követelésekre és</w:t>
      </w:r>
      <w:r w:rsidR="009A6CFA">
        <w:rPr>
          <w:rFonts w:ascii="Times New Roman" w:hAnsi="Times New Roman" w:cs="Times New Roman"/>
          <w:sz w:val="26"/>
          <w:szCs w:val="26"/>
        </w:rPr>
        <w:t xml:space="preserve"> az áthúzódó kötelezettségvállalásokra, melynek fedezetét a megfelelő előirányzati sorokon biztosítottuk.</w:t>
      </w:r>
    </w:p>
    <w:p w:rsidR="009A6CFA" w:rsidRDefault="009A6CFA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9A6CFA" w:rsidRDefault="009A6CFA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Kérem a Tisztelt Képviselő-testületet, hogy a fentiek figyelembe vételével az előterjesztést megtárgyalni sz</w:t>
      </w:r>
      <w:r w:rsidR="002C1171">
        <w:rPr>
          <w:rFonts w:ascii="Times New Roman" w:hAnsi="Times New Roman" w:cs="Times New Roman"/>
          <w:sz w:val="26"/>
          <w:szCs w:val="26"/>
        </w:rPr>
        <w:t>í</w:t>
      </w:r>
      <w:r>
        <w:rPr>
          <w:rFonts w:ascii="Times New Roman" w:hAnsi="Times New Roman" w:cs="Times New Roman"/>
          <w:sz w:val="26"/>
          <w:szCs w:val="26"/>
        </w:rPr>
        <w:t>veske</w:t>
      </w:r>
      <w:r w:rsidR="002C1171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jen.</w:t>
      </w:r>
    </w:p>
    <w:p w:rsidR="009A6CFA" w:rsidRDefault="009A6CFA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9A6CFA" w:rsidRDefault="009A6CFA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Sajószöged, </w:t>
      </w:r>
      <w:r w:rsidR="007E682B">
        <w:rPr>
          <w:rFonts w:ascii="Times New Roman" w:hAnsi="Times New Roman" w:cs="Times New Roman"/>
          <w:sz w:val="26"/>
          <w:szCs w:val="26"/>
        </w:rPr>
        <w:t>2017. május 18.</w:t>
      </w:r>
    </w:p>
    <w:p w:rsidR="009A6CFA" w:rsidRDefault="009A6CFA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9A6CFA" w:rsidRDefault="009A6CFA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9A6CFA" w:rsidRDefault="009A6CFA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9A6CFA" w:rsidRDefault="009A6CFA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9A6CFA" w:rsidRDefault="009A6CFA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9A6CFA" w:rsidRDefault="009A6CFA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9A6CFA" w:rsidRDefault="009A6CFA" w:rsidP="00CD690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dr.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Gulyás Mihály</w:t>
      </w:r>
      <w:r w:rsidR="00150A08">
        <w:rPr>
          <w:rFonts w:ascii="Times New Roman" w:hAnsi="Times New Roman" w:cs="Times New Roman"/>
          <w:sz w:val="26"/>
          <w:szCs w:val="26"/>
        </w:rPr>
        <w:t xml:space="preserve"> sk.</w:t>
      </w:r>
      <w:bookmarkStart w:id="0" w:name="_GoBack"/>
      <w:bookmarkEnd w:id="0"/>
    </w:p>
    <w:p w:rsidR="00CD6907" w:rsidRDefault="009A6CFA" w:rsidP="00961FA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CD6907" w:rsidRDefault="00CD6907" w:rsidP="00CD69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07" w:rsidRPr="00CD6907" w:rsidRDefault="00CD6907" w:rsidP="00CD6907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CD6907" w:rsidRPr="00CD6907" w:rsidRDefault="00CD6907" w:rsidP="00CD690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D6907" w:rsidRPr="00CD69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51" w:rsidRDefault="00A40F51" w:rsidP="00150A08">
      <w:pPr>
        <w:spacing w:after="0" w:line="240" w:lineRule="auto"/>
      </w:pPr>
      <w:r>
        <w:separator/>
      </w:r>
    </w:p>
  </w:endnote>
  <w:endnote w:type="continuationSeparator" w:id="0">
    <w:p w:rsidR="00A40F51" w:rsidRDefault="00A40F51" w:rsidP="0015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51" w:rsidRDefault="00A40F51" w:rsidP="00150A08">
      <w:pPr>
        <w:spacing w:after="0" w:line="240" w:lineRule="auto"/>
      </w:pPr>
      <w:r>
        <w:separator/>
      </w:r>
    </w:p>
  </w:footnote>
  <w:footnote w:type="continuationSeparator" w:id="0">
    <w:p w:rsidR="00A40F51" w:rsidRDefault="00A40F51" w:rsidP="0015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08" w:rsidRPr="00150A08" w:rsidRDefault="00150A08" w:rsidP="00150A08">
    <w:pPr>
      <w:pStyle w:val="lfej"/>
      <w:numPr>
        <w:ilvl w:val="0"/>
        <w:numId w:val="1"/>
      </w:numPr>
      <w:jc w:val="right"/>
      <w:rPr>
        <w:rFonts w:ascii="Times New Roman" w:hAnsi="Times New Roman" w:cs="Times New Roman"/>
      </w:rPr>
    </w:pPr>
    <w:r w:rsidRPr="00150A08">
      <w:rPr>
        <w:rFonts w:ascii="Times New Roman" w:hAnsi="Times New Roman" w:cs="Times New Roman"/>
      </w:rPr>
      <w:t>napirend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A7C"/>
    <w:multiLevelType w:val="hybridMultilevel"/>
    <w:tmpl w:val="8EA26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7"/>
    <w:rsid w:val="0009706F"/>
    <w:rsid w:val="00150A08"/>
    <w:rsid w:val="002C1171"/>
    <w:rsid w:val="003C4249"/>
    <w:rsid w:val="0045087C"/>
    <w:rsid w:val="00521168"/>
    <w:rsid w:val="007E682B"/>
    <w:rsid w:val="00961FA9"/>
    <w:rsid w:val="009A6CFA"/>
    <w:rsid w:val="00A17166"/>
    <w:rsid w:val="00A40F51"/>
    <w:rsid w:val="00A61641"/>
    <w:rsid w:val="00AA3DDD"/>
    <w:rsid w:val="00CD6907"/>
    <w:rsid w:val="00D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9720-C943-40F6-A548-A60FDB00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C424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i/>
      <w:sz w:val="40"/>
      <w:szCs w:val="24"/>
    </w:rPr>
  </w:style>
  <w:style w:type="paragraph" w:styleId="Nincstrkz">
    <w:name w:val="No Spacing"/>
    <w:uiPriority w:val="1"/>
    <w:qFormat/>
    <w:rsid w:val="00CD690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64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0A08"/>
  </w:style>
  <w:style w:type="paragraph" w:styleId="llb">
    <w:name w:val="footer"/>
    <w:basedOn w:val="Norml"/>
    <w:link w:val="llbChar"/>
    <w:uiPriority w:val="99"/>
    <w:unhideWhenUsed/>
    <w:rsid w:val="0015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Vinnai.Beatrix</dc:creator>
  <cp:keywords/>
  <dc:description/>
  <cp:lastModifiedBy>Foszto.Gabriella</cp:lastModifiedBy>
  <cp:revision>3</cp:revision>
  <cp:lastPrinted>2016-04-22T09:06:00Z</cp:lastPrinted>
  <dcterms:created xsi:type="dcterms:W3CDTF">2017-05-19T07:48:00Z</dcterms:created>
  <dcterms:modified xsi:type="dcterms:W3CDTF">2017-05-19T07:51:00Z</dcterms:modified>
</cp:coreProperties>
</file>